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17F6" w:rsidRPr="00F708E6" w:rsidRDefault="004317F6" w:rsidP="004317F6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F708E6">
        <w:rPr>
          <w:rFonts w:ascii="Arial" w:hAnsi="Arial" w:cs="Arial"/>
          <w:b/>
          <w:color w:val="000000"/>
          <w:sz w:val="22"/>
          <w:szCs w:val="22"/>
        </w:rPr>
        <w:t>Giancarlo Arciniegas Arellanos</w:t>
      </w:r>
    </w:p>
    <w:p w:rsidR="004317F6" w:rsidRPr="00F708E6" w:rsidRDefault="004317F6" w:rsidP="004317F6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F708E6">
        <w:rPr>
          <w:rFonts w:ascii="Arial" w:hAnsi="Arial" w:cs="Arial"/>
          <w:b/>
          <w:color w:val="000000"/>
          <w:sz w:val="22"/>
          <w:szCs w:val="22"/>
        </w:rPr>
        <w:t>Laura Sofia Cabal Soto</w:t>
      </w:r>
    </w:p>
    <w:p w:rsidR="004317F6" w:rsidRPr="00F708E6" w:rsidRDefault="004317F6" w:rsidP="004317F6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F708E6">
        <w:rPr>
          <w:rFonts w:ascii="Arial" w:hAnsi="Arial" w:cs="Arial"/>
          <w:b/>
          <w:color w:val="000000"/>
          <w:sz w:val="22"/>
          <w:szCs w:val="22"/>
        </w:rPr>
        <w:t>John Faver Morales Medina</w:t>
      </w:r>
    </w:p>
    <w:p w:rsidR="004317F6" w:rsidRPr="00F708E6" w:rsidRDefault="004317F6" w:rsidP="004317F6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F708E6">
        <w:rPr>
          <w:rFonts w:ascii="Arial" w:hAnsi="Arial" w:cs="Arial"/>
          <w:b/>
          <w:color w:val="000000"/>
          <w:sz w:val="22"/>
          <w:szCs w:val="22"/>
        </w:rPr>
        <w:t xml:space="preserve">Practicantes banco de alimentos de Cali </w:t>
      </w:r>
    </w:p>
    <w:p w:rsidR="004317F6" w:rsidRPr="00F708E6" w:rsidRDefault="004317F6" w:rsidP="004317F6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</w:p>
    <w:p w:rsidR="004317F6" w:rsidRPr="00F708E6" w:rsidRDefault="004317F6" w:rsidP="004317F6">
      <w:pPr>
        <w:pStyle w:val="NormalWeb"/>
        <w:spacing w:before="0" w:beforeAutospacing="0" w:after="160" w:afterAutospacing="0"/>
        <w:jc w:val="both"/>
        <w:rPr>
          <w:rFonts w:ascii="Arial" w:hAnsi="Arial" w:cs="Arial"/>
          <w:b/>
          <w:sz w:val="22"/>
          <w:szCs w:val="22"/>
        </w:rPr>
      </w:pPr>
      <w:r w:rsidRPr="00F708E6">
        <w:rPr>
          <w:rFonts w:ascii="Arial" w:hAnsi="Arial" w:cs="Arial"/>
          <w:b/>
          <w:color w:val="000000"/>
          <w:sz w:val="22"/>
          <w:szCs w:val="22"/>
        </w:rPr>
        <w:t>REFERENCIAS </w:t>
      </w:r>
      <w:r w:rsidRPr="00F708E6">
        <w:rPr>
          <w:rFonts w:ascii="Arial" w:hAnsi="Arial" w:cs="Arial"/>
          <w:b/>
          <w:color w:val="000000"/>
          <w:sz w:val="22"/>
          <w:szCs w:val="22"/>
        </w:rPr>
        <w:t>MAPA CONCEPTUAL</w:t>
      </w:r>
    </w:p>
    <w:p w:rsidR="004317F6" w:rsidRPr="00F708E6" w:rsidRDefault="004317F6" w:rsidP="004317F6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proofErr w:type="spellStart"/>
      <w:r w:rsidRPr="00F708E6">
        <w:rPr>
          <w:rFonts w:ascii="Arial" w:hAnsi="Arial" w:cs="Arial"/>
          <w:color w:val="000000"/>
          <w:sz w:val="22"/>
          <w:szCs w:val="22"/>
        </w:rPr>
        <w:t>Socarrás</w:t>
      </w:r>
      <w:proofErr w:type="spellEnd"/>
      <w:r w:rsidRPr="00F708E6">
        <w:rPr>
          <w:rFonts w:ascii="Arial" w:hAnsi="Arial" w:cs="Arial"/>
          <w:color w:val="000000"/>
          <w:sz w:val="22"/>
          <w:szCs w:val="22"/>
        </w:rPr>
        <w:t xml:space="preserve"> M, </w:t>
      </w:r>
      <w:proofErr w:type="spellStart"/>
      <w:r w:rsidRPr="00F708E6">
        <w:rPr>
          <w:rFonts w:ascii="Arial" w:hAnsi="Arial" w:cs="Arial"/>
          <w:color w:val="000000"/>
          <w:sz w:val="22"/>
          <w:szCs w:val="22"/>
        </w:rPr>
        <w:t>Bolet</w:t>
      </w:r>
      <w:proofErr w:type="spellEnd"/>
      <w:r w:rsidRPr="00F708E6">
        <w:rPr>
          <w:rFonts w:ascii="Arial" w:hAnsi="Arial" w:cs="Arial"/>
          <w:color w:val="000000"/>
          <w:sz w:val="22"/>
          <w:szCs w:val="22"/>
        </w:rPr>
        <w:t xml:space="preserve"> M. Alimentación y nutrición de la población ante situaciones de desastres naturales. </w:t>
      </w:r>
      <w:proofErr w:type="spellStart"/>
      <w:r w:rsidRPr="00F708E6">
        <w:rPr>
          <w:rFonts w:ascii="Arial" w:hAnsi="Arial" w:cs="Arial"/>
          <w:color w:val="000000"/>
          <w:sz w:val="22"/>
          <w:szCs w:val="22"/>
        </w:rPr>
        <w:t>Rev</w:t>
      </w:r>
      <w:proofErr w:type="spellEnd"/>
      <w:r w:rsidRPr="00F708E6">
        <w:rPr>
          <w:rFonts w:ascii="Arial" w:hAnsi="Arial" w:cs="Arial"/>
          <w:color w:val="000000"/>
          <w:sz w:val="22"/>
          <w:szCs w:val="22"/>
        </w:rPr>
        <w:t xml:space="preserve"> cubana salud pública [Internet]. 2010 [Consultado 10 de abril de 2020]. (36). Disponible en: </w:t>
      </w:r>
      <w:hyperlink r:id="rId5" w:history="1">
        <w:r w:rsidRPr="00F708E6">
          <w:rPr>
            <w:rStyle w:val="Hipervnculo"/>
            <w:rFonts w:ascii="Arial" w:hAnsi="Arial" w:cs="Arial"/>
            <w:sz w:val="22"/>
            <w:szCs w:val="22"/>
          </w:rPr>
          <w:t>http://scielo.sld.cu/scielo.php?script=sci_arttext&amp;pid=S0864-34662010000400012</w:t>
        </w:r>
      </w:hyperlink>
    </w:p>
    <w:p w:rsidR="004317F6" w:rsidRPr="00F708E6" w:rsidRDefault="004317F6" w:rsidP="004317F6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F708E6">
        <w:rPr>
          <w:rFonts w:ascii="Arial" w:hAnsi="Arial" w:cs="Arial"/>
          <w:color w:val="000000"/>
          <w:sz w:val="22"/>
          <w:szCs w:val="22"/>
        </w:rPr>
        <w:t xml:space="preserve">ENSIN 2015. Nota de </w:t>
      </w:r>
      <w:proofErr w:type="spellStart"/>
      <w:r w:rsidRPr="00F708E6">
        <w:rPr>
          <w:rFonts w:ascii="Arial" w:hAnsi="Arial" w:cs="Arial"/>
          <w:color w:val="000000"/>
          <w:sz w:val="22"/>
          <w:szCs w:val="22"/>
        </w:rPr>
        <w:t>politica</w:t>
      </w:r>
      <w:proofErr w:type="spellEnd"/>
      <w:r w:rsidRPr="00F708E6">
        <w:rPr>
          <w:rFonts w:ascii="Arial" w:hAnsi="Arial" w:cs="Arial"/>
          <w:color w:val="000000"/>
          <w:sz w:val="22"/>
          <w:szCs w:val="22"/>
        </w:rPr>
        <w:t>. Colombia. 2018 [Consultado 10 de abril de 2020]. Disponible en:</w:t>
      </w:r>
      <w:hyperlink r:id="rId6" w:history="1">
        <w:r w:rsidRPr="00F708E6">
          <w:rPr>
            <w:rStyle w:val="Hipervnculo"/>
            <w:rFonts w:ascii="Arial" w:hAnsi="Arial" w:cs="Arial"/>
            <w:sz w:val="22"/>
            <w:szCs w:val="22"/>
          </w:rPr>
          <w:t>https://www.prosperidadsocial.gov.co/temporales/Encuesta%20Nacional%20de%20la%20Situacio%CC%81n%20Nutricional%20-%20ENSIN%202015.pdf</w:t>
        </w:r>
      </w:hyperlink>
    </w:p>
    <w:p w:rsidR="004317F6" w:rsidRPr="00F708E6" w:rsidRDefault="004317F6" w:rsidP="004317F6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F708E6">
        <w:rPr>
          <w:rFonts w:ascii="Arial" w:hAnsi="Arial" w:cs="Arial"/>
          <w:color w:val="000000"/>
          <w:sz w:val="22"/>
          <w:szCs w:val="22"/>
        </w:rPr>
        <w:t xml:space="preserve">ASMET SALUD EPS. Lactancia </w:t>
      </w:r>
      <w:proofErr w:type="spellStart"/>
      <w:proofErr w:type="gramStart"/>
      <w:r w:rsidRPr="00F708E6">
        <w:rPr>
          <w:rFonts w:ascii="Arial" w:hAnsi="Arial" w:cs="Arial"/>
          <w:color w:val="000000"/>
          <w:sz w:val="22"/>
          <w:szCs w:val="22"/>
        </w:rPr>
        <w:t>materna:nutrición</w:t>
      </w:r>
      <w:proofErr w:type="spellEnd"/>
      <w:proofErr w:type="gramEnd"/>
      <w:r w:rsidRPr="00F708E6">
        <w:rPr>
          <w:rFonts w:ascii="Arial" w:hAnsi="Arial" w:cs="Arial"/>
          <w:color w:val="000000"/>
          <w:sz w:val="22"/>
          <w:szCs w:val="22"/>
        </w:rPr>
        <w:t xml:space="preserve"> y seguridad alimentaria. Agosto 3 de 2016 [Consultado 8 de abril de 2020]. Disponible en: </w:t>
      </w:r>
      <w:hyperlink r:id="rId7" w:history="1">
        <w:r w:rsidRPr="00F708E6">
          <w:rPr>
            <w:rStyle w:val="Hipervnculo"/>
            <w:rFonts w:ascii="Arial" w:hAnsi="Arial" w:cs="Arial"/>
            <w:sz w:val="22"/>
            <w:szCs w:val="22"/>
          </w:rPr>
          <w:t>https://www.asmetsalud.org.co/news/show/title/lactancia-materna-nutrici-n-y-seguridad-alimentaria</w:t>
        </w:r>
      </w:hyperlink>
    </w:p>
    <w:p w:rsidR="004317F6" w:rsidRPr="00F708E6" w:rsidRDefault="004317F6" w:rsidP="004317F6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F708E6">
        <w:rPr>
          <w:rFonts w:ascii="Arial" w:hAnsi="Arial" w:cs="Arial"/>
          <w:color w:val="000000"/>
          <w:sz w:val="22"/>
          <w:szCs w:val="22"/>
        </w:rPr>
        <w:t xml:space="preserve">Min protección social, agricultura y desarrollo, educación nacional, ICBF. CONPES 113. 31 de </w:t>
      </w:r>
      <w:proofErr w:type="gramStart"/>
      <w:r w:rsidRPr="00F708E6">
        <w:rPr>
          <w:rFonts w:ascii="Arial" w:hAnsi="Arial" w:cs="Arial"/>
          <w:color w:val="000000"/>
          <w:sz w:val="22"/>
          <w:szCs w:val="22"/>
        </w:rPr>
        <w:t>Marzo</w:t>
      </w:r>
      <w:proofErr w:type="gramEnd"/>
      <w:r w:rsidRPr="00F708E6">
        <w:rPr>
          <w:rFonts w:ascii="Arial" w:hAnsi="Arial" w:cs="Arial"/>
          <w:color w:val="000000"/>
          <w:sz w:val="22"/>
          <w:szCs w:val="22"/>
        </w:rPr>
        <w:t xml:space="preserve"> de 2007 [Consultado 8 de abril de 2020]. Disponible en: </w:t>
      </w:r>
      <w:hyperlink r:id="rId8" w:history="1">
        <w:r w:rsidRPr="00F708E6">
          <w:rPr>
            <w:rStyle w:val="Hipervnculo"/>
            <w:rFonts w:ascii="Arial" w:hAnsi="Arial" w:cs="Arial"/>
            <w:sz w:val="22"/>
            <w:szCs w:val="22"/>
          </w:rPr>
          <w:t>https://www.minsalud.gov.co/Documentos%20y%20Publicaciones/POL%C3%8DTICA%20NACIONAL%20DE%20SEGURIDAD%20ALIMENTARIA%20Y%20NUTRICIONAL.pdf</w:t>
        </w:r>
      </w:hyperlink>
    </w:p>
    <w:p w:rsidR="004317F6" w:rsidRPr="00F708E6" w:rsidRDefault="004317F6" w:rsidP="004317F6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F708E6">
        <w:rPr>
          <w:rFonts w:ascii="Arial" w:hAnsi="Arial" w:cs="Arial"/>
          <w:color w:val="000000"/>
          <w:sz w:val="22"/>
          <w:szCs w:val="22"/>
        </w:rPr>
        <w:t xml:space="preserve">UNICEF. Lactancia materna, clave para el desarrollo. 23 de </w:t>
      </w:r>
      <w:proofErr w:type="gramStart"/>
      <w:r w:rsidRPr="00F708E6">
        <w:rPr>
          <w:rFonts w:ascii="Arial" w:hAnsi="Arial" w:cs="Arial"/>
          <w:color w:val="000000"/>
          <w:sz w:val="22"/>
          <w:szCs w:val="22"/>
        </w:rPr>
        <w:t>Agosto</w:t>
      </w:r>
      <w:proofErr w:type="gramEnd"/>
      <w:r w:rsidRPr="00F708E6">
        <w:rPr>
          <w:rFonts w:ascii="Arial" w:hAnsi="Arial" w:cs="Arial"/>
          <w:color w:val="000000"/>
          <w:sz w:val="22"/>
          <w:szCs w:val="22"/>
        </w:rPr>
        <w:t xml:space="preserve"> de 2019 [Consultado 8 de Abril de 2020]. Disponible en: </w:t>
      </w:r>
      <w:hyperlink r:id="rId9" w:history="1">
        <w:r w:rsidRPr="00F708E6">
          <w:rPr>
            <w:rStyle w:val="Hipervnculo"/>
            <w:rFonts w:ascii="Arial" w:hAnsi="Arial" w:cs="Arial"/>
            <w:sz w:val="22"/>
            <w:szCs w:val="22"/>
          </w:rPr>
          <w:t>https://www.unicef.org/colombia/comunicados-prensa/lactancia-materna-la-clave-para-el-desarrollo-optimo-durante-la-primera-infancia</w:t>
        </w:r>
      </w:hyperlink>
    </w:p>
    <w:p w:rsidR="004317F6" w:rsidRPr="00F708E6" w:rsidRDefault="004317F6" w:rsidP="004317F6">
      <w:pPr>
        <w:pStyle w:val="NormalWeb"/>
        <w:numPr>
          <w:ilvl w:val="0"/>
          <w:numId w:val="1"/>
        </w:numPr>
        <w:spacing w:before="0" w:beforeAutospacing="0" w:after="16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F708E6">
        <w:rPr>
          <w:rFonts w:ascii="Arial" w:hAnsi="Arial" w:cs="Arial"/>
          <w:color w:val="000000"/>
          <w:sz w:val="22"/>
          <w:szCs w:val="22"/>
        </w:rPr>
        <w:t xml:space="preserve">Ministerio de salud y protección social. Lactancia materna en emergencias, cartilla para agentes de salud y líderes comunitarios. Julio 2012 [Consultado 10 de abril de 2020]. Disponible en: </w:t>
      </w:r>
      <w:hyperlink r:id="rId10" w:history="1">
        <w:r w:rsidRPr="00F708E6">
          <w:rPr>
            <w:rStyle w:val="Hipervnculo"/>
            <w:rFonts w:ascii="Arial" w:hAnsi="Arial" w:cs="Arial"/>
            <w:sz w:val="22"/>
            <w:szCs w:val="22"/>
          </w:rPr>
          <w:t>https://www.minsalud.gov.co/Documentos%20y%20Publicaciones/Lactancia%20materna%20en%20emergencias.pdf</w:t>
        </w:r>
      </w:hyperlink>
    </w:p>
    <w:p w:rsidR="004317F6" w:rsidRPr="00F708E6" w:rsidRDefault="004317F6" w:rsidP="004317F6">
      <w:pPr>
        <w:pStyle w:val="NormalWeb"/>
        <w:numPr>
          <w:ilvl w:val="0"/>
          <w:numId w:val="1"/>
        </w:numPr>
        <w:spacing w:before="0" w:beforeAutospacing="0" w:after="16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>Ley 1822. Bogotá:  Congreso de la república; Senado de la república. 2017</w:t>
      </w:r>
    </w:p>
    <w:p w:rsidR="004317F6" w:rsidRPr="00F708E6" w:rsidRDefault="004317F6" w:rsidP="004317F6">
      <w:pPr>
        <w:pStyle w:val="NormalWeb"/>
        <w:numPr>
          <w:ilvl w:val="0"/>
          <w:numId w:val="1"/>
        </w:numPr>
        <w:spacing w:before="0" w:beforeAutospacing="0" w:after="16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>Ley 1823. Bogotá:  Congreso de la república; Senado de la república. 2017</w:t>
      </w:r>
    </w:p>
    <w:p w:rsidR="004317F6" w:rsidRPr="00F708E6" w:rsidRDefault="004317F6" w:rsidP="004317F6">
      <w:pPr>
        <w:pStyle w:val="NormalWeb"/>
        <w:numPr>
          <w:ilvl w:val="0"/>
          <w:numId w:val="1"/>
        </w:numPr>
        <w:spacing w:before="0" w:beforeAutospacing="0" w:after="160" w:afterAutospacing="0"/>
        <w:jc w:val="both"/>
        <w:textAlignment w:val="baseline"/>
        <w:rPr>
          <w:rFonts w:ascii="Arial" w:hAnsi="Arial" w:cs="Arial"/>
          <w:color w:val="1B1B1B"/>
          <w:sz w:val="22"/>
          <w:szCs w:val="22"/>
        </w:rPr>
      </w:pPr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WABA [Internet]. </w:t>
      </w:r>
      <w:proofErr w:type="spellStart"/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>Publications</w:t>
      </w:r>
      <w:proofErr w:type="spellEnd"/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and </w:t>
      </w:r>
      <w:proofErr w:type="spellStart"/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>resources</w:t>
      </w:r>
      <w:proofErr w:type="spellEnd"/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>from</w:t>
      </w:r>
      <w:proofErr w:type="spellEnd"/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>organisations</w:t>
      </w:r>
      <w:proofErr w:type="spellEnd"/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>related</w:t>
      </w:r>
      <w:proofErr w:type="spellEnd"/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to </w:t>
      </w:r>
      <w:proofErr w:type="spellStart"/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>the</w:t>
      </w:r>
      <w:proofErr w:type="spellEnd"/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Coronavirus </w:t>
      </w:r>
      <w:proofErr w:type="spellStart"/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>disease</w:t>
      </w:r>
      <w:proofErr w:type="spellEnd"/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(COVID-19) and </w:t>
      </w:r>
      <w:proofErr w:type="spellStart"/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>breastfeeding</w:t>
      </w:r>
      <w:proofErr w:type="spellEnd"/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.: U.S.; 2020; 2020 </w:t>
      </w:r>
      <w:proofErr w:type="spellStart"/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>Apr</w:t>
      </w:r>
      <w:proofErr w:type="spellEnd"/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4[</w:t>
      </w:r>
      <w:proofErr w:type="spellStart"/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>cited</w:t>
      </w:r>
      <w:proofErr w:type="spellEnd"/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2020 </w:t>
      </w:r>
      <w:proofErr w:type="spellStart"/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>Apr</w:t>
      </w:r>
      <w:proofErr w:type="spellEnd"/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proofErr w:type="gramStart"/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>2 ]</w:t>
      </w:r>
      <w:proofErr w:type="gramEnd"/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. </w:t>
      </w:r>
      <w:proofErr w:type="spellStart"/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>Available</w:t>
      </w:r>
      <w:proofErr w:type="spellEnd"/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>from</w:t>
      </w:r>
      <w:proofErr w:type="spellEnd"/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: </w:t>
      </w:r>
      <w:hyperlink r:id="rId11" w:history="1">
        <w:r w:rsidRPr="00F708E6">
          <w:rPr>
            <w:rStyle w:val="Hipervnculo"/>
            <w:rFonts w:ascii="Arial" w:hAnsi="Arial" w:cs="Arial"/>
            <w:color w:val="1155CC"/>
            <w:sz w:val="22"/>
            <w:szCs w:val="22"/>
          </w:rPr>
          <w:t>https://waba.org.my/v3/wp-content/uploads/2020/04/Publications-and-references-on-COVID-19-revised.pdf?edit_requested=true</w:t>
        </w:r>
      </w:hyperlink>
    </w:p>
    <w:p w:rsidR="004317F6" w:rsidRPr="00F708E6" w:rsidRDefault="004317F6" w:rsidP="004317F6">
      <w:pPr>
        <w:pStyle w:val="NormalWeb"/>
        <w:numPr>
          <w:ilvl w:val="0"/>
          <w:numId w:val="1"/>
        </w:numPr>
        <w:spacing w:before="0" w:beforeAutospacing="0" w:after="160" w:afterAutospacing="0"/>
        <w:jc w:val="both"/>
        <w:textAlignment w:val="baseline"/>
        <w:rPr>
          <w:rFonts w:ascii="Arial" w:hAnsi="Arial" w:cs="Arial"/>
          <w:color w:val="1B1B1B"/>
          <w:sz w:val="22"/>
          <w:szCs w:val="22"/>
        </w:rPr>
      </w:pPr>
      <w:r w:rsidRPr="00F708E6">
        <w:rPr>
          <w:rFonts w:ascii="Arial" w:hAnsi="Arial" w:cs="Arial"/>
          <w:color w:val="000000"/>
          <w:sz w:val="22"/>
          <w:szCs w:val="22"/>
        </w:rPr>
        <w:t xml:space="preserve">Grupo de Trabajo Internacional Voluntario de Expertos en Lactancia Materna. Emergencia Covid-19 </w:t>
      </w:r>
      <w:proofErr w:type="spellStart"/>
      <w:r w:rsidRPr="00F708E6">
        <w:rPr>
          <w:rFonts w:ascii="Arial" w:hAnsi="Arial" w:cs="Arial"/>
          <w:color w:val="000000"/>
          <w:sz w:val="22"/>
          <w:szCs w:val="22"/>
        </w:rPr>
        <w:t>Task</w:t>
      </w:r>
      <w:proofErr w:type="spellEnd"/>
      <w:r w:rsidRPr="00F708E6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Pr="00F708E6">
        <w:rPr>
          <w:rFonts w:ascii="Arial" w:hAnsi="Arial" w:cs="Arial"/>
          <w:color w:val="000000"/>
          <w:sz w:val="22"/>
          <w:szCs w:val="22"/>
        </w:rPr>
        <w:t>Force</w:t>
      </w:r>
      <w:proofErr w:type="spellEnd"/>
      <w:r w:rsidRPr="00F708E6">
        <w:rPr>
          <w:rFonts w:ascii="Arial" w:hAnsi="Arial" w:cs="Arial"/>
          <w:color w:val="000000"/>
          <w:sz w:val="22"/>
          <w:szCs w:val="22"/>
        </w:rPr>
        <w:t xml:space="preserve">: Paso 10 </w:t>
      </w:r>
      <w:proofErr w:type="spellStart"/>
      <w:r w:rsidRPr="00F708E6">
        <w:rPr>
          <w:rFonts w:ascii="Arial" w:hAnsi="Arial" w:cs="Arial"/>
          <w:color w:val="000000"/>
          <w:sz w:val="22"/>
          <w:szCs w:val="22"/>
        </w:rPr>
        <w:t>Guìa</w:t>
      </w:r>
      <w:proofErr w:type="spellEnd"/>
      <w:r w:rsidRPr="00F708E6">
        <w:rPr>
          <w:rFonts w:ascii="Arial" w:hAnsi="Arial" w:cs="Arial"/>
          <w:color w:val="000000"/>
          <w:sz w:val="22"/>
          <w:szCs w:val="22"/>
        </w:rPr>
        <w:t> operativa</w:t>
      </w:r>
      <w:r w:rsidRPr="00F708E6">
        <w:rPr>
          <w:rFonts w:ascii="Arial" w:hAnsi="Arial" w:cs="Arial"/>
          <w:color w:val="000000"/>
          <w:sz w:val="22"/>
          <w:szCs w:val="22"/>
        </w:rPr>
        <w:t xml:space="preserve"> de lactancia en emergencia covid-19 </w:t>
      </w:r>
      <w:proofErr w:type="spellStart"/>
      <w:r w:rsidRPr="00F708E6">
        <w:rPr>
          <w:rFonts w:ascii="Arial" w:hAnsi="Arial" w:cs="Arial"/>
          <w:color w:val="000000"/>
          <w:sz w:val="22"/>
          <w:szCs w:val="22"/>
        </w:rPr>
        <w:t>America</w:t>
      </w:r>
      <w:proofErr w:type="spellEnd"/>
      <w:r w:rsidRPr="00F708E6">
        <w:rPr>
          <w:rFonts w:ascii="Arial" w:hAnsi="Arial" w:cs="Arial"/>
          <w:color w:val="000000"/>
          <w:sz w:val="22"/>
          <w:szCs w:val="22"/>
        </w:rPr>
        <w:t xml:space="preserve"> Latina </w:t>
      </w:r>
      <w:proofErr w:type="spellStart"/>
      <w:r w:rsidRPr="00F708E6">
        <w:rPr>
          <w:rFonts w:ascii="Arial" w:hAnsi="Arial" w:cs="Arial"/>
          <w:color w:val="000000"/>
          <w:sz w:val="22"/>
          <w:szCs w:val="22"/>
        </w:rPr>
        <w:t>Task</w:t>
      </w:r>
      <w:proofErr w:type="spellEnd"/>
      <w:r w:rsidRPr="00F708E6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Pr="00F708E6">
        <w:rPr>
          <w:rFonts w:ascii="Arial" w:hAnsi="Arial" w:cs="Arial"/>
          <w:color w:val="000000"/>
          <w:sz w:val="22"/>
          <w:szCs w:val="22"/>
        </w:rPr>
        <w:t>Force</w:t>
      </w:r>
      <w:proofErr w:type="spellEnd"/>
      <w:r w:rsidRPr="00F708E6">
        <w:rPr>
          <w:rFonts w:ascii="Arial" w:hAnsi="Arial" w:cs="Arial"/>
          <w:color w:val="000000"/>
          <w:sz w:val="22"/>
          <w:szCs w:val="22"/>
        </w:rPr>
        <w:t xml:space="preserve"> </w:t>
      </w:r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>[Internet] 2020. [consultado 2020 Abr 11].</w:t>
      </w:r>
      <w:r w:rsidRPr="00F708E6">
        <w:rPr>
          <w:rFonts w:ascii="Arial" w:hAnsi="Arial" w:cs="Arial"/>
          <w:color w:val="000000"/>
          <w:sz w:val="22"/>
          <w:szCs w:val="22"/>
        </w:rPr>
        <w:t xml:space="preserve"> Primera Edición, marzo 2020. Disponible: </w:t>
      </w:r>
      <w:hyperlink r:id="rId12" w:history="1">
        <w:r w:rsidRPr="00F708E6">
          <w:rPr>
            <w:rStyle w:val="Hipervnculo"/>
            <w:rFonts w:ascii="Arial" w:hAnsi="Arial" w:cs="Arial"/>
            <w:color w:val="1155CC"/>
            <w:sz w:val="22"/>
            <w:szCs w:val="22"/>
          </w:rPr>
          <w:t>http://www.pediatrasandalucia.org/ayupedia/wp-content/uploads/2020/04/GUIATASKFORCEPASO10-lactancia-y-coronavirus.pdf</w:t>
        </w:r>
      </w:hyperlink>
      <w:r w:rsidRPr="00F708E6">
        <w:rPr>
          <w:rFonts w:ascii="Arial" w:hAnsi="Arial" w:cs="Arial"/>
          <w:color w:val="1B1B1B"/>
          <w:sz w:val="22"/>
          <w:szCs w:val="22"/>
          <w:shd w:val="clear" w:color="auto" w:fill="FFFFFF"/>
        </w:rPr>
        <w:t> </w:t>
      </w:r>
    </w:p>
    <w:p w:rsidR="004317F6" w:rsidRPr="00F708E6" w:rsidRDefault="004317F6" w:rsidP="004317F6">
      <w:pPr>
        <w:pStyle w:val="NormalWeb"/>
        <w:numPr>
          <w:ilvl w:val="0"/>
          <w:numId w:val="1"/>
        </w:numPr>
        <w:spacing w:before="0" w:beforeAutospacing="0" w:after="160" w:afterAutospacing="0"/>
        <w:jc w:val="both"/>
        <w:textAlignment w:val="baseline"/>
        <w:rPr>
          <w:rFonts w:ascii="Arial" w:hAnsi="Arial" w:cs="Arial"/>
          <w:color w:val="1B1B1B"/>
          <w:sz w:val="22"/>
          <w:szCs w:val="22"/>
        </w:rPr>
      </w:pPr>
      <w:r w:rsidRPr="00F708E6">
        <w:rPr>
          <w:rFonts w:ascii="Arial" w:hAnsi="Arial" w:cs="Arial"/>
          <w:color w:val="000000"/>
          <w:sz w:val="22"/>
          <w:szCs w:val="22"/>
        </w:rPr>
        <w:t>Gobierno de Colombia, UNAL, INS, ICBF. Encuesta nacional de la situación nutricional ENSIN 2015</w:t>
      </w:r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>. Comunicaciones ICBF. 2019 </w:t>
      </w:r>
    </w:p>
    <w:p w:rsidR="004317F6" w:rsidRPr="00F708E6" w:rsidRDefault="004317F6" w:rsidP="004317F6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F708E6">
        <w:rPr>
          <w:rFonts w:ascii="Arial" w:hAnsi="Arial" w:cs="Arial"/>
          <w:color w:val="000000"/>
          <w:sz w:val="22"/>
          <w:szCs w:val="22"/>
        </w:rPr>
        <w:lastRenderedPageBreak/>
        <w:t>Semana rural. Ministerio de Agricultura emitió un plan contra el Covid-19 para la población rural. Semana [Internet]. 2020 [citado 7 abril 2020</w:t>
      </w:r>
      <w:proofErr w:type="gramStart"/>
      <w:r w:rsidRPr="00F708E6">
        <w:rPr>
          <w:rFonts w:ascii="Arial" w:hAnsi="Arial" w:cs="Arial"/>
          <w:color w:val="000000"/>
          <w:sz w:val="22"/>
          <w:szCs w:val="22"/>
        </w:rPr>
        <w:t>];.</w:t>
      </w:r>
      <w:proofErr w:type="gramEnd"/>
      <w:r w:rsidRPr="00F708E6">
        <w:rPr>
          <w:rFonts w:ascii="Arial" w:hAnsi="Arial" w:cs="Arial"/>
          <w:color w:val="000000"/>
          <w:sz w:val="22"/>
          <w:szCs w:val="22"/>
        </w:rPr>
        <w:t xml:space="preserve"> Disponible en: https://semanarural.com/web/articulo/medidas-del-gobierno-contra-el-coronavirus/1359 </w:t>
      </w:r>
    </w:p>
    <w:p w:rsidR="004317F6" w:rsidRPr="00F708E6" w:rsidRDefault="004317F6" w:rsidP="004317F6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F708E6">
        <w:rPr>
          <w:rFonts w:ascii="Arial" w:hAnsi="Arial" w:cs="Arial"/>
          <w:color w:val="000000"/>
          <w:sz w:val="22"/>
          <w:szCs w:val="22"/>
        </w:rPr>
        <w:t>Olaya M. Ministros de Agricultura de seis países buscan asegurar abastecimiento de alimentos. La FM. [Internet]. 2020 [citado 7 abril 2020</w:t>
      </w:r>
      <w:proofErr w:type="gramStart"/>
      <w:r w:rsidRPr="00F708E6">
        <w:rPr>
          <w:rFonts w:ascii="Arial" w:hAnsi="Arial" w:cs="Arial"/>
          <w:color w:val="000000"/>
          <w:sz w:val="22"/>
          <w:szCs w:val="22"/>
        </w:rPr>
        <w:t>];.</w:t>
      </w:r>
      <w:proofErr w:type="gramEnd"/>
      <w:r w:rsidRPr="00F708E6">
        <w:rPr>
          <w:rFonts w:ascii="Arial" w:hAnsi="Arial" w:cs="Arial"/>
          <w:color w:val="000000"/>
          <w:sz w:val="22"/>
          <w:szCs w:val="22"/>
        </w:rPr>
        <w:t xml:space="preserve"> Disponible en: https://www.lafm.com.co/internacional/ministros-de-agricultura-de-seis-paises-buscan-asegurar-abastecimiento-de-alimentos</w:t>
      </w:r>
      <w:r w:rsidRPr="00F708E6">
        <w:rPr>
          <w:rFonts w:ascii="Arial" w:hAnsi="Arial" w:cs="Arial"/>
          <w:color w:val="000000"/>
          <w:sz w:val="22"/>
          <w:szCs w:val="22"/>
          <w:shd w:val="clear" w:color="auto" w:fill="F9F9F9"/>
        </w:rPr>
        <w:t> </w:t>
      </w:r>
    </w:p>
    <w:p w:rsidR="004317F6" w:rsidRPr="00F708E6" w:rsidRDefault="004317F6" w:rsidP="004317F6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F708E6">
        <w:rPr>
          <w:rFonts w:ascii="Arial" w:hAnsi="Arial" w:cs="Arial"/>
          <w:color w:val="000000"/>
          <w:sz w:val="22"/>
          <w:szCs w:val="22"/>
        </w:rPr>
        <w:t xml:space="preserve">Morales Manchego M. Cordura para salir a comprar alimentos pide </w:t>
      </w:r>
      <w:proofErr w:type="spellStart"/>
      <w:r w:rsidRPr="00F708E6">
        <w:rPr>
          <w:rFonts w:ascii="Arial" w:hAnsi="Arial" w:cs="Arial"/>
          <w:color w:val="000000"/>
          <w:sz w:val="22"/>
          <w:szCs w:val="22"/>
        </w:rPr>
        <w:t>Minagricultura</w:t>
      </w:r>
      <w:proofErr w:type="spellEnd"/>
      <w:r w:rsidRPr="00F708E6">
        <w:rPr>
          <w:rFonts w:ascii="Arial" w:hAnsi="Arial" w:cs="Arial"/>
          <w:color w:val="000000"/>
          <w:sz w:val="22"/>
          <w:szCs w:val="22"/>
        </w:rPr>
        <w:t>. El Tiempo [Internet]. 2020 [citado 7 abril 2020</w:t>
      </w:r>
      <w:proofErr w:type="gramStart"/>
      <w:r w:rsidRPr="00F708E6">
        <w:rPr>
          <w:rFonts w:ascii="Arial" w:hAnsi="Arial" w:cs="Arial"/>
          <w:color w:val="000000"/>
          <w:sz w:val="22"/>
          <w:szCs w:val="22"/>
        </w:rPr>
        <w:t>];.</w:t>
      </w:r>
      <w:proofErr w:type="gramEnd"/>
      <w:r w:rsidRPr="00F708E6">
        <w:rPr>
          <w:rFonts w:ascii="Arial" w:hAnsi="Arial" w:cs="Arial"/>
          <w:color w:val="000000"/>
          <w:sz w:val="22"/>
          <w:szCs w:val="22"/>
        </w:rPr>
        <w:t xml:space="preserve"> Disponible en: </w:t>
      </w:r>
      <w:hyperlink r:id="rId13" w:history="1">
        <w:r w:rsidRPr="00F708E6">
          <w:rPr>
            <w:rStyle w:val="Hipervnculo"/>
            <w:rFonts w:ascii="Arial" w:hAnsi="Arial" w:cs="Arial"/>
            <w:color w:val="1155CC"/>
            <w:sz w:val="22"/>
            <w:szCs w:val="22"/>
          </w:rPr>
          <w:t>https://www.eltiempo.com/economia/sectores/coronavirus-recomendaciones-para-comprar-alimentos-segun-ministerio-de-agricultura-475724</w:t>
        </w:r>
      </w:hyperlink>
    </w:p>
    <w:p w:rsidR="004317F6" w:rsidRPr="00F708E6" w:rsidRDefault="004317F6" w:rsidP="004317F6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F708E6">
        <w:rPr>
          <w:rFonts w:ascii="Arial" w:hAnsi="Arial" w:cs="Arial"/>
          <w:color w:val="000000"/>
          <w:sz w:val="22"/>
          <w:szCs w:val="22"/>
        </w:rPr>
        <w:t>Portafolio. El muro de la solidaridad de las empresas colombianas. Portafolio [Internet]. 2020 [citado 7 abril 2020</w:t>
      </w:r>
      <w:proofErr w:type="gramStart"/>
      <w:r w:rsidRPr="00F708E6">
        <w:rPr>
          <w:rFonts w:ascii="Arial" w:hAnsi="Arial" w:cs="Arial"/>
          <w:color w:val="000000"/>
          <w:sz w:val="22"/>
          <w:szCs w:val="22"/>
        </w:rPr>
        <w:t>];.</w:t>
      </w:r>
      <w:proofErr w:type="gramEnd"/>
      <w:r w:rsidRPr="00F708E6">
        <w:rPr>
          <w:rFonts w:ascii="Arial" w:hAnsi="Arial" w:cs="Arial"/>
          <w:color w:val="000000"/>
          <w:sz w:val="22"/>
          <w:szCs w:val="22"/>
        </w:rPr>
        <w:t xml:space="preserve"> Disponible en: https://www.portafolio.co/negocios/empresas/coronavirus-colombia-el-muro-de-la-solidaridad-empresarial-en-colombia-539313 </w:t>
      </w:r>
    </w:p>
    <w:p w:rsidR="004317F6" w:rsidRPr="00F708E6" w:rsidRDefault="004317F6" w:rsidP="004317F6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F708E6">
        <w:rPr>
          <w:rFonts w:ascii="Arial" w:hAnsi="Arial" w:cs="Arial"/>
          <w:color w:val="000000"/>
          <w:sz w:val="22"/>
          <w:szCs w:val="22"/>
        </w:rPr>
        <w:t xml:space="preserve">Ministerio de Agricultura y Rural Desarrollo. </w:t>
      </w:r>
      <w:proofErr w:type="spellStart"/>
      <w:r w:rsidRPr="00F708E6">
        <w:rPr>
          <w:rFonts w:ascii="Arial" w:hAnsi="Arial" w:cs="Arial"/>
          <w:color w:val="000000"/>
          <w:sz w:val="22"/>
          <w:szCs w:val="22"/>
        </w:rPr>
        <w:t>MinAgricultura</w:t>
      </w:r>
      <w:proofErr w:type="spellEnd"/>
      <w:r w:rsidRPr="00F708E6">
        <w:rPr>
          <w:rFonts w:ascii="Arial" w:hAnsi="Arial" w:cs="Arial"/>
          <w:color w:val="000000"/>
          <w:sz w:val="22"/>
          <w:szCs w:val="22"/>
        </w:rPr>
        <w:t xml:space="preserve"> realizará seguimiento y vigilancia a los precios de 12 alimentos de la canasta familiar [Internet]. 8 abril [citado 9 abril 2020]. </w:t>
      </w:r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Disponible en: </w:t>
      </w:r>
      <w:hyperlink r:id="rId14" w:history="1">
        <w:r w:rsidRPr="00F708E6">
          <w:rPr>
            <w:rStyle w:val="Hipervnculo"/>
            <w:rFonts w:ascii="Arial" w:hAnsi="Arial" w:cs="Arial"/>
            <w:color w:val="000000"/>
            <w:sz w:val="22"/>
            <w:szCs w:val="22"/>
            <w:shd w:val="clear" w:color="auto" w:fill="FFFFFF"/>
          </w:rPr>
          <w:t>https://www.minagricultura.gov.co/noticias/Paginas/MinAgricultura-realizar%C3%A1-seguimiento-y-vigilancia-a-los-precios-de-12-alimentos-de-la-canasta-familiar-.aspx</w:t>
        </w:r>
      </w:hyperlink>
    </w:p>
    <w:p w:rsidR="004317F6" w:rsidRPr="00F708E6" w:rsidRDefault="004317F6" w:rsidP="004317F6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proofErr w:type="spellStart"/>
      <w:r w:rsidRPr="00F708E6">
        <w:rPr>
          <w:rFonts w:ascii="Arial" w:hAnsi="Arial" w:cs="Arial"/>
          <w:color w:val="000000"/>
          <w:sz w:val="22"/>
          <w:szCs w:val="22"/>
        </w:rPr>
        <w:t>Tikitakas</w:t>
      </w:r>
      <w:proofErr w:type="spellEnd"/>
      <w:r w:rsidRPr="00F708E6">
        <w:rPr>
          <w:rFonts w:ascii="Arial" w:hAnsi="Arial" w:cs="Arial"/>
          <w:color w:val="000000"/>
          <w:sz w:val="22"/>
          <w:szCs w:val="22"/>
        </w:rPr>
        <w:t>. Cuarentena en Colombia: cuáles son las excepciones para salir. Diario AS Colombia [Internet]. 2020 [citado 7 abril 2020</w:t>
      </w:r>
      <w:proofErr w:type="gramStart"/>
      <w:r w:rsidRPr="00F708E6">
        <w:rPr>
          <w:rFonts w:ascii="Arial" w:hAnsi="Arial" w:cs="Arial"/>
          <w:color w:val="000000"/>
          <w:sz w:val="22"/>
          <w:szCs w:val="22"/>
        </w:rPr>
        <w:t>];.</w:t>
      </w:r>
      <w:proofErr w:type="gramEnd"/>
      <w:r w:rsidRPr="00F708E6">
        <w:rPr>
          <w:rFonts w:ascii="Arial" w:hAnsi="Arial" w:cs="Arial"/>
          <w:color w:val="000000"/>
          <w:sz w:val="22"/>
          <w:szCs w:val="22"/>
        </w:rPr>
        <w:t xml:space="preserve"> Disponible en: https://colombia.as.com/colombia/2020/04/07/tikitakas/1586222679_951007.html </w:t>
      </w:r>
    </w:p>
    <w:p w:rsidR="004317F6" w:rsidRPr="00F708E6" w:rsidRDefault="004317F6" w:rsidP="004317F6">
      <w:pPr>
        <w:pStyle w:val="NormalWeb"/>
        <w:numPr>
          <w:ilvl w:val="0"/>
          <w:numId w:val="1"/>
        </w:numPr>
        <w:spacing w:before="0" w:beforeAutospacing="0" w:after="16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F708E6">
        <w:rPr>
          <w:rFonts w:ascii="Arial" w:hAnsi="Arial" w:cs="Arial"/>
          <w:color w:val="000000"/>
          <w:sz w:val="22"/>
          <w:szCs w:val="22"/>
        </w:rPr>
        <w:t>FAO. Lactancia materna [Internet]. [citado 9 abril 2020</w:t>
      </w:r>
      <w:proofErr w:type="gramStart"/>
      <w:r w:rsidRPr="00F708E6">
        <w:rPr>
          <w:rFonts w:ascii="Arial" w:hAnsi="Arial" w:cs="Arial"/>
          <w:color w:val="000000"/>
          <w:sz w:val="22"/>
          <w:szCs w:val="22"/>
        </w:rPr>
        <w:t>];.</w:t>
      </w:r>
      <w:proofErr w:type="gramEnd"/>
      <w:r w:rsidRPr="00F708E6">
        <w:rPr>
          <w:rFonts w:ascii="Arial" w:hAnsi="Arial" w:cs="Arial"/>
          <w:color w:val="000000"/>
          <w:sz w:val="22"/>
          <w:szCs w:val="22"/>
        </w:rPr>
        <w:t xml:space="preserve"> Disponible </w:t>
      </w:r>
      <w:proofErr w:type="spellStart"/>
      <w:r w:rsidRPr="00F708E6">
        <w:rPr>
          <w:rFonts w:ascii="Arial" w:hAnsi="Arial" w:cs="Arial"/>
          <w:color w:val="000000"/>
          <w:sz w:val="22"/>
          <w:szCs w:val="22"/>
        </w:rPr>
        <w:t>en:</w:t>
      </w:r>
      <w:hyperlink r:id="rId15" w:history="1">
        <w:r w:rsidRPr="00F708E6">
          <w:rPr>
            <w:rStyle w:val="Hipervnculo"/>
            <w:rFonts w:ascii="Arial" w:hAnsi="Arial" w:cs="Arial"/>
            <w:color w:val="1155CC"/>
            <w:sz w:val="22"/>
            <w:szCs w:val="22"/>
            <w:shd w:val="clear" w:color="auto" w:fill="FFFFFF"/>
          </w:rPr>
          <w:t>http</w:t>
        </w:r>
        <w:proofErr w:type="spellEnd"/>
        <w:r w:rsidRPr="00F708E6">
          <w:rPr>
            <w:rStyle w:val="Hipervnculo"/>
            <w:rFonts w:ascii="Arial" w:hAnsi="Arial" w:cs="Arial"/>
            <w:color w:val="1155CC"/>
            <w:sz w:val="22"/>
            <w:szCs w:val="22"/>
            <w:shd w:val="clear" w:color="auto" w:fill="FFFFFF"/>
          </w:rPr>
          <w:t>://www.fao.org/3/w0073s/w0073s0b.htm</w:t>
        </w:r>
      </w:hyperlink>
    </w:p>
    <w:p w:rsidR="004317F6" w:rsidRPr="00F708E6" w:rsidRDefault="004317F6" w:rsidP="004317F6">
      <w:pPr>
        <w:pStyle w:val="NormalWeb"/>
        <w:numPr>
          <w:ilvl w:val="0"/>
          <w:numId w:val="1"/>
        </w:numPr>
        <w:spacing w:before="0" w:beforeAutospacing="0" w:after="16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F708E6">
        <w:rPr>
          <w:rFonts w:ascii="Arial" w:hAnsi="Arial" w:cs="Arial"/>
          <w:color w:val="000000"/>
          <w:sz w:val="22"/>
          <w:szCs w:val="22"/>
        </w:rPr>
        <w:t xml:space="preserve">Documento </w:t>
      </w:r>
      <w:proofErr w:type="spellStart"/>
      <w:r w:rsidRPr="00F708E6">
        <w:rPr>
          <w:rFonts w:ascii="Arial" w:hAnsi="Arial" w:cs="Arial"/>
          <w:color w:val="000000"/>
          <w:sz w:val="22"/>
          <w:szCs w:val="22"/>
        </w:rPr>
        <w:t>Conpes</w:t>
      </w:r>
      <w:proofErr w:type="spellEnd"/>
      <w:r w:rsidRPr="00F708E6">
        <w:rPr>
          <w:rFonts w:ascii="Arial" w:hAnsi="Arial" w:cs="Arial"/>
          <w:color w:val="000000"/>
          <w:sz w:val="22"/>
          <w:szCs w:val="22"/>
        </w:rPr>
        <w:t xml:space="preserve"> Social 113 [Internet].31 Marzo 2007 [citado 9 abril 2020</w:t>
      </w:r>
      <w:proofErr w:type="gramStart"/>
      <w:r w:rsidRPr="00F708E6">
        <w:rPr>
          <w:rFonts w:ascii="Arial" w:hAnsi="Arial" w:cs="Arial"/>
          <w:color w:val="000000"/>
          <w:sz w:val="22"/>
          <w:szCs w:val="22"/>
        </w:rPr>
        <w:t>];.</w:t>
      </w:r>
      <w:proofErr w:type="gramEnd"/>
      <w:r w:rsidRPr="00F708E6">
        <w:rPr>
          <w:rFonts w:ascii="Arial" w:hAnsi="Arial" w:cs="Arial"/>
          <w:color w:val="000000"/>
          <w:sz w:val="22"/>
          <w:szCs w:val="22"/>
        </w:rPr>
        <w:t xml:space="preserve"> Disponible en: </w:t>
      </w:r>
      <w:hyperlink r:id="rId16" w:history="1">
        <w:r w:rsidRPr="00F708E6">
          <w:rPr>
            <w:rStyle w:val="Hipervnculo"/>
            <w:rFonts w:ascii="Arial" w:hAnsi="Arial" w:cs="Arial"/>
            <w:color w:val="1155CC"/>
            <w:sz w:val="22"/>
            <w:szCs w:val="22"/>
          </w:rPr>
          <w:t>https://www.minsalud.gov.co/Documentos%20y%20Publicaciones/POL%C3%8DTICA%20NACIONAL%20DE%20SEGURIDAD%20ALIMENTARIA%20Y%20NUTRICIONAL.pdf</w:t>
        </w:r>
      </w:hyperlink>
    </w:p>
    <w:p w:rsidR="004317F6" w:rsidRPr="00F708E6" w:rsidRDefault="004317F6" w:rsidP="004317F6">
      <w:pPr>
        <w:pStyle w:val="NormalWeb"/>
        <w:numPr>
          <w:ilvl w:val="0"/>
          <w:numId w:val="1"/>
        </w:numPr>
        <w:spacing w:before="0" w:beforeAutospacing="0" w:after="16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F708E6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Redacción Bogotá. </w:t>
      </w:r>
      <w:r w:rsidRPr="00F708E6">
        <w:rPr>
          <w:rFonts w:ascii="Arial" w:hAnsi="Arial" w:cs="Arial"/>
          <w:color w:val="000000"/>
          <w:sz w:val="22"/>
          <w:szCs w:val="22"/>
        </w:rPr>
        <w:t xml:space="preserve">Desinfección de </w:t>
      </w:r>
      <w:proofErr w:type="spellStart"/>
      <w:r w:rsidRPr="00F708E6">
        <w:rPr>
          <w:rFonts w:ascii="Arial" w:hAnsi="Arial" w:cs="Arial"/>
          <w:color w:val="000000"/>
          <w:sz w:val="22"/>
          <w:szCs w:val="22"/>
        </w:rPr>
        <w:t>Corabastos</w:t>
      </w:r>
      <w:proofErr w:type="spellEnd"/>
      <w:r w:rsidRPr="00F708E6">
        <w:rPr>
          <w:rFonts w:ascii="Arial" w:hAnsi="Arial" w:cs="Arial"/>
          <w:color w:val="000000"/>
          <w:sz w:val="22"/>
          <w:szCs w:val="22"/>
        </w:rPr>
        <w:t xml:space="preserve"> no afectará la calidad de los alimentos: </w:t>
      </w:r>
      <w:proofErr w:type="spellStart"/>
      <w:r w:rsidRPr="00F708E6">
        <w:rPr>
          <w:rFonts w:ascii="Arial" w:hAnsi="Arial" w:cs="Arial"/>
          <w:color w:val="000000"/>
          <w:sz w:val="22"/>
          <w:szCs w:val="22"/>
        </w:rPr>
        <w:t>Atica</w:t>
      </w:r>
      <w:proofErr w:type="spellEnd"/>
      <w:r w:rsidRPr="00F708E6">
        <w:rPr>
          <w:rFonts w:ascii="Arial" w:hAnsi="Arial" w:cs="Arial"/>
          <w:color w:val="000000"/>
          <w:sz w:val="22"/>
          <w:szCs w:val="22"/>
        </w:rPr>
        <w:t>. El Espectador [Internet]. 2020 [citado 9 abril 2020</w:t>
      </w:r>
      <w:proofErr w:type="gramStart"/>
      <w:r w:rsidRPr="00F708E6">
        <w:rPr>
          <w:rFonts w:ascii="Arial" w:hAnsi="Arial" w:cs="Arial"/>
          <w:color w:val="000000"/>
          <w:sz w:val="22"/>
          <w:szCs w:val="22"/>
        </w:rPr>
        <w:t>];.</w:t>
      </w:r>
      <w:proofErr w:type="gramEnd"/>
      <w:r w:rsidRPr="00F708E6">
        <w:rPr>
          <w:rFonts w:ascii="Arial" w:hAnsi="Arial" w:cs="Arial"/>
          <w:color w:val="000000"/>
          <w:sz w:val="22"/>
          <w:szCs w:val="22"/>
        </w:rPr>
        <w:t xml:space="preserve"> Disponible en: https://www.elespectador.com/coronavirus/desinfeccion-de-corabastos-no-afectara-la-calidad-de-los-alimentos-atica-articulo-913799</w:t>
      </w:r>
      <w:r w:rsidRPr="00F708E6">
        <w:rPr>
          <w:rFonts w:ascii="Arial" w:hAnsi="Arial" w:cs="Arial"/>
          <w:color w:val="000000"/>
          <w:sz w:val="22"/>
          <w:szCs w:val="22"/>
          <w:shd w:val="clear" w:color="auto" w:fill="F9F9F9"/>
        </w:rPr>
        <w:t> </w:t>
      </w:r>
    </w:p>
    <w:p w:rsidR="004317F6" w:rsidRPr="00F708E6" w:rsidRDefault="004317F6" w:rsidP="004317F6">
      <w:pPr>
        <w:pStyle w:val="NormalWeb"/>
        <w:numPr>
          <w:ilvl w:val="0"/>
          <w:numId w:val="1"/>
        </w:numPr>
        <w:spacing w:before="0" w:beforeAutospacing="0" w:after="16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F708E6">
        <w:rPr>
          <w:rFonts w:ascii="Arial" w:hAnsi="Arial" w:cs="Arial"/>
          <w:color w:val="000000"/>
          <w:sz w:val="22"/>
          <w:szCs w:val="22"/>
        </w:rPr>
        <w:t>Semana. OMS dice que madres con covid-19 sí pueden amamantar a sus bebés. Semana [Internet]. 2020 [citado 9 abril 2020</w:t>
      </w:r>
      <w:proofErr w:type="gramStart"/>
      <w:r w:rsidRPr="00F708E6">
        <w:rPr>
          <w:rFonts w:ascii="Arial" w:hAnsi="Arial" w:cs="Arial"/>
          <w:color w:val="000000"/>
          <w:sz w:val="22"/>
          <w:szCs w:val="22"/>
        </w:rPr>
        <w:t>];.</w:t>
      </w:r>
      <w:proofErr w:type="gramEnd"/>
      <w:r w:rsidRPr="00F708E6">
        <w:rPr>
          <w:rFonts w:ascii="Arial" w:hAnsi="Arial" w:cs="Arial"/>
          <w:color w:val="000000"/>
          <w:sz w:val="22"/>
          <w:szCs w:val="22"/>
        </w:rPr>
        <w:t xml:space="preserve"> Disponible en: https://www.semana.com/mundo/articulo/coronavirus-madres-con-covid-19-si-pueden-amamantar-a-sus-bebes-segun-oms/657138</w:t>
      </w:r>
      <w:r w:rsidRPr="00F708E6">
        <w:rPr>
          <w:rFonts w:ascii="Arial" w:hAnsi="Arial" w:cs="Arial"/>
          <w:color w:val="000000"/>
          <w:sz w:val="22"/>
          <w:szCs w:val="22"/>
          <w:shd w:val="clear" w:color="auto" w:fill="F9F9F9"/>
        </w:rPr>
        <w:t> </w:t>
      </w:r>
    </w:p>
    <w:p w:rsidR="004317F6" w:rsidRPr="00F708E6" w:rsidRDefault="004317F6" w:rsidP="004317F6">
      <w:pPr>
        <w:pStyle w:val="NormalWeb"/>
        <w:numPr>
          <w:ilvl w:val="0"/>
          <w:numId w:val="1"/>
        </w:numPr>
        <w:spacing w:before="0" w:beforeAutospacing="0" w:after="16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F708E6">
        <w:rPr>
          <w:rFonts w:ascii="Arial" w:hAnsi="Arial" w:cs="Arial"/>
          <w:color w:val="000000"/>
          <w:sz w:val="22"/>
          <w:szCs w:val="22"/>
        </w:rPr>
        <w:t>Organización Panamericana de la Salud. Protección de la salud mental en situaciones de epidemias [Internet]. [citado 9 abril 2020</w:t>
      </w:r>
      <w:proofErr w:type="gramStart"/>
      <w:r w:rsidRPr="00F708E6">
        <w:rPr>
          <w:rFonts w:ascii="Arial" w:hAnsi="Arial" w:cs="Arial"/>
          <w:color w:val="000000"/>
          <w:sz w:val="22"/>
          <w:szCs w:val="22"/>
        </w:rPr>
        <w:t>];.</w:t>
      </w:r>
      <w:proofErr w:type="gramEnd"/>
      <w:r w:rsidRPr="00F708E6">
        <w:rPr>
          <w:rFonts w:ascii="Arial" w:hAnsi="Arial" w:cs="Arial"/>
          <w:color w:val="000000"/>
          <w:sz w:val="22"/>
          <w:szCs w:val="22"/>
        </w:rPr>
        <w:t xml:space="preserve"> Disponible en: </w:t>
      </w:r>
      <w:hyperlink r:id="rId17" w:history="1">
        <w:r w:rsidRPr="00F708E6">
          <w:rPr>
            <w:rStyle w:val="Hipervnculo"/>
            <w:rFonts w:ascii="Arial" w:hAnsi="Arial" w:cs="Arial"/>
            <w:color w:val="1155CC"/>
            <w:sz w:val="22"/>
            <w:szCs w:val="22"/>
            <w:shd w:val="clear" w:color="auto" w:fill="FFFFFF"/>
          </w:rPr>
          <w:t>https://www.paho.org/hq/dmdocuments/2009/Pandemia%20de%20influenza%20y%20Salud%20mental%20Esp.pdf</w:t>
        </w:r>
      </w:hyperlink>
    </w:p>
    <w:p w:rsidR="0028113C" w:rsidRPr="00F708E6" w:rsidRDefault="004317F6" w:rsidP="0028113C">
      <w:pPr>
        <w:pStyle w:val="NormalWeb"/>
        <w:numPr>
          <w:ilvl w:val="0"/>
          <w:numId w:val="1"/>
        </w:numPr>
        <w:spacing w:before="0" w:beforeAutospacing="0" w:after="16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F708E6">
        <w:rPr>
          <w:rFonts w:ascii="Arial" w:hAnsi="Arial" w:cs="Arial"/>
          <w:sz w:val="22"/>
          <w:szCs w:val="22"/>
        </w:rPr>
        <w:t>BBC News. Coronavirus: qué es recomendable comer para ayudar a tu sistema inmunológico a luchar contra enfermedades como el covid-19 [Internet].23 Marzo 2020 [citado 9 abril 2020</w:t>
      </w:r>
      <w:proofErr w:type="gramStart"/>
      <w:r w:rsidRPr="00F708E6">
        <w:rPr>
          <w:rFonts w:ascii="Arial" w:hAnsi="Arial" w:cs="Arial"/>
          <w:sz w:val="22"/>
          <w:szCs w:val="22"/>
        </w:rPr>
        <w:t>];.</w:t>
      </w:r>
      <w:proofErr w:type="gramEnd"/>
      <w:r w:rsidRPr="00F708E6">
        <w:rPr>
          <w:rFonts w:ascii="Arial" w:hAnsi="Arial" w:cs="Arial"/>
          <w:sz w:val="22"/>
          <w:szCs w:val="22"/>
        </w:rPr>
        <w:t xml:space="preserve"> Disponible en: </w:t>
      </w:r>
      <w:hyperlink r:id="rId18" w:history="1">
        <w:r w:rsidRPr="00F708E6">
          <w:rPr>
            <w:rStyle w:val="Hipervnculo"/>
            <w:rFonts w:ascii="Arial" w:hAnsi="Arial" w:cs="Arial"/>
            <w:color w:val="1155CC"/>
            <w:sz w:val="22"/>
            <w:szCs w:val="22"/>
          </w:rPr>
          <w:t>https://www.bbc.com/mundo/noticias-52011045</w:t>
        </w:r>
      </w:hyperlink>
      <w:bookmarkStart w:id="0" w:name="_GoBack"/>
      <w:bookmarkEnd w:id="0"/>
    </w:p>
    <w:sectPr w:rsidR="0028113C" w:rsidRPr="00F708E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B77AFC"/>
    <w:multiLevelType w:val="multilevel"/>
    <w:tmpl w:val="D0C25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D1A"/>
    <w:rsid w:val="0028113C"/>
    <w:rsid w:val="002B1A40"/>
    <w:rsid w:val="004317F6"/>
    <w:rsid w:val="00707E3B"/>
    <w:rsid w:val="00742E5D"/>
    <w:rsid w:val="00845760"/>
    <w:rsid w:val="00CD48FD"/>
    <w:rsid w:val="00CF5D1A"/>
    <w:rsid w:val="00D167EF"/>
    <w:rsid w:val="00D832A4"/>
    <w:rsid w:val="00F6674F"/>
    <w:rsid w:val="00F70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36DC12"/>
  <w15:chartTrackingRefBased/>
  <w15:docId w15:val="{197C668E-F92D-4626-A873-EBA65E5A0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4317F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CF5D1A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F5D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Ttulo1Car">
    <w:name w:val="Título 1 Car"/>
    <w:basedOn w:val="Fuentedeprrafopredeter"/>
    <w:link w:val="Ttulo1"/>
    <w:uiPriority w:val="9"/>
    <w:rsid w:val="004317F6"/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28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5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insalud.gov.co/Documentos%20y%20Publicaciones/POL%C3%8DTICA%20NACIONAL%20DE%20SEGURIDAD%20ALIMENTARIA%20Y%20NUTRICIONAL.pdf" TargetMode="External"/><Relationship Id="rId13" Type="http://schemas.openxmlformats.org/officeDocument/2006/relationships/hyperlink" Target="https://www.eltiempo.com/economia/sectores/coronavirus-recomendaciones-para-comprar-alimentos-segun-ministerio-de-agricultura-475724" TargetMode="External"/><Relationship Id="rId18" Type="http://schemas.openxmlformats.org/officeDocument/2006/relationships/hyperlink" Target="https://www.bbc.com/mundo/noticias-5201104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asmetsalud.org.co/news/show/title/lactancia-materna-nutrici-n-y-seguridad-alimentaria" TargetMode="External"/><Relationship Id="rId12" Type="http://schemas.openxmlformats.org/officeDocument/2006/relationships/hyperlink" Target="http://www.pediatrasandalucia.org/ayupedia/wp-content/uploads/2020/04/GUIATASKFORCEPASO10-lactancia-y-coronavirus.pdf" TargetMode="External"/><Relationship Id="rId17" Type="http://schemas.openxmlformats.org/officeDocument/2006/relationships/hyperlink" Target="https://www.paho.org/hq/dmdocuments/2009/Pandemia%20de%20influenza%20y%20Salud%20mental%20Esp.pdf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minsalud.gov.co/Documentos%20y%20Publicaciones/POL%C3%8DTICA%20NACIONAL%20DE%20SEGURIDAD%20ALIMENTARIA%20Y%20NUTRICIONAL.pdf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prosperidadsocial.gov.co/temporales/Encuesta%20Nacional%20de%20la%20Situacio%CC%81n%20Nutricional%20-%20ENSIN%202015.pdf" TargetMode="External"/><Relationship Id="rId11" Type="http://schemas.openxmlformats.org/officeDocument/2006/relationships/hyperlink" Target="https://waba.org.my/v3/wp-content/uploads/2020/04/Publications-and-references-on-COVID-19-revised.pdf?edit_requested=true" TargetMode="External"/><Relationship Id="rId5" Type="http://schemas.openxmlformats.org/officeDocument/2006/relationships/hyperlink" Target="http://scielo.sld.cu/scielo.php?script=sci_arttext&amp;pid=S0864-34662010000400012" TargetMode="External"/><Relationship Id="rId15" Type="http://schemas.openxmlformats.org/officeDocument/2006/relationships/hyperlink" Target="http://www.fao.org/3/w0073s/w0073s0b.htm" TargetMode="External"/><Relationship Id="rId10" Type="http://schemas.openxmlformats.org/officeDocument/2006/relationships/hyperlink" Target="https://www.minsalud.gov.co/Documentos%20y%20Publicaciones/Lactancia%20materna%20en%20emergencias.pdf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unicef.org/colombia/comunicados-prensa/lactancia-materna-la-clave-para-el-desarrollo-optimo-durante-la-primera-infancia" TargetMode="External"/><Relationship Id="rId14" Type="http://schemas.openxmlformats.org/officeDocument/2006/relationships/hyperlink" Target="https://www.minagricultura.gov.co/noticias/Paginas/MinAgricultura-realizar%C3%A1-seguimiento-y-vigilancia-a-los-precios-de-12-alimentos-de-la-canasta-familiar-.asp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2</Pages>
  <Words>1155</Words>
  <Characters>6356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Sofia Cabal Soto</dc:creator>
  <cp:keywords/>
  <dc:description/>
  <cp:lastModifiedBy>Laura Sofia Cabal Soto</cp:lastModifiedBy>
  <cp:revision>4</cp:revision>
  <dcterms:created xsi:type="dcterms:W3CDTF">2020-04-03T20:30:00Z</dcterms:created>
  <dcterms:modified xsi:type="dcterms:W3CDTF">2020-04-13T02:03:00Z</dcterms:modified>
</cp:coreProperties>
</file>